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3C8" w:rsidRPr="008619BD" w:rsidRDefault="008619BD" w:rsidP="008619BD">
      <w:pPr>
        <w:rPr>
          <w:lang w:val="de-DE"/>
        </w:rPr>
      </w:pPr>
      <w:bookmarkStart w:id="0" w:name="_GoBack"/>
      <w:bookmarkEnd w:id="0"/>
      <w:r>
        <w:rPr>
          <w:lang w:val="de-DE"/>
        </w:rPr>
        <w:t xml:space="preserve">Thema: </w:t>
      </w:r>
      <w:hyperlink r:id="rId6" w:history="1">
        <w:r w:rsidR="000B33C8" w:rsidRPr="00BC6CB2">
          <w:rPr>
            <w:rStyle w:val="Hyperlink"/>
            <w:lang w:val="de-DE"/>
          </w:rPr>
          <w:t>www.flightradar24.com</w:t>
        </w:r>
      </w:hyperlink>
    </w:p>
    <w:p w:rsidR="007F7061" w:rsidRDefault="00B60645" w:rsidP="00B60645">
      <w:pPr>
        <w:pStyle w:val="Listenabsatz"/>
        <w:numPr>
          <w:ilvl w:val="0"/>
          <w:numId w:val="1"/>
        </w:numPr>
        <w:rPr>
          <w:lang w:val="de-DE"/>
        </w:rPr>
      </w:pPr>
      <w:r>
        <w:rPr>
          <w:lang w:val="de-DE"/>
        </w:rPr>
        <w:t xml:space="preserve">Suche die Hotspots des europäischen Flugverkehrs! Hinweis: </w:t>
      </w:r>
    </w:p>
    <w:p w:rsidR="00B60645" w:rsidRDefault="00B60645" w:rsidP="00B60645">
      <w:pPr>
        <w:pStyle w:val="Listenabsatz"/>
        <w:numPr>
          <w:ilvl w:val="0"/>
          <w:numId w:val="1"/>
        </w:numPr>
        <w:rPr>
          <w:lang w:val="de-DE"/>
        </w:rPr>
      </w:pPr>
      <w:r>
        <w:rPr>
          <w:lang w:val="de-DE"/>
        </w:rPr>
        <w:t xml:space="preserve">Wie viele Flugzeuge befinden sich zum Erhebungszeitpunkt über Österreich? </w:t>
      </w:r>
    </w:p>
    <w:p w:rsidR="00B60645" w:rsidRDefault="00B60645" w:rsidP="00B60645">
      <w:pPr>
        <w:pStyle w:val="Listenabsatz"/>
        <w:numPr>
          <w:ilvl w:val="0"/>
          <w:numId w:val="1"/>
        </w:numPr>
        <w:rPr>
          <w:lang w:val="de-DE"/>
        </w:rPr>
      </w:pPr>
      <w:r>
        <w:rPr>
          <w:lang w:val="de-DE"/>
        </w:rPr>
        <w:t xml:space="preserve">Wie viele Flugzeuge befinden sich über Portugal und über Tschechien, die eine ähnlich große Fläche haben wie Österreich? </w:t>
      </w:r>
    </w:p>
    <w:p w:rsidR="008619BD" w:rsidRPr="00A86B0A" w:rsidRDefault="00B2424F" w:rsidP="004D1016">
      <w:pPr>
        <w:pStyle w:val="Listenabsatz"/>
        <w:numPr>
          <w:ilvl w:val="0"/>
          <w:numId w:val="1"/>
        </w:numPr>
        <w:rPr>
          <w:lang w:val="de-DE"/>
        </w:rPr>
      </w:pPr>
      <w:r>
        <w:rPr>
          <w:lang w:val="de-DE"/>
        </w:rPr>
        <w:t xml:space="preserve">Du fliegst von Linz nach Frankfurt. Pro  Person verbraucht ein Flugzeug auf 100 Kilometer 5 Liter Kerosin. Wie viel Kerosin verbraucht ein mit 100 Personen besetztes Flugzeug auf dieser Strecke? Verwende dazu </w:t>
      </w:r>
      <w:hyperlink r:id="rId7" w:history="1">
        <w:r w:rsidRPr="00BC6CB2">
          <w:rPr>
            <w:rStyle w:val="Hyperlink"/>
            <w:lang w:val="de-DE"/>
          </w:rPr>
          <w:t>www.luftlinie.org</w:t>
        </w:r>
      </w:hyperlink>
      <w:r>
        <w:rPr>
          <w:lang w:val="de-DE"/>
        </w:rPr>
        <w:t xml:space="preserve">! </w:t>
      </w:r>
    </w:p>
    <w:p w:rsidR="008619BD" w:rsidRDefault="008619BD" w:rsidP="004D1016">
      <w:pPr>
        <w:rPr>
          <w:b/>
          <w:lang w:val="de-DE"/>
        </w:rPr>
      </w:pPr>
    </w:p>
    <w:p w:rsidR="004D1016" w:rsidRPr="000D5CCB" w:rsidRDefault="004D1016" w:rsidP="004D1016">
      <w:pPr>
        <w:rPr>
          <w:b/>
          <w:lang w:val="de-DE"/>
        </w:rPr>
      </w:pPr>
      <w:r w:rsidRPr="000D5CCB">
        <w:rPr>
          <w:b/>
          <w:lang w:val="de-DE"/>
        </w:rPr>
        <w:t>Thema: Zentrum und Peripherie in Österreich</w:t>
      </w:r>
    </w:p>
    <w:p w:rsidR="000D5CCB" w:rsidRDefault="000D5CCB" w:rsidP="004D1016">
      <w:pPr>
        <w:rPr>
          <w:lang w:val="de-DE"/>
        </w:rPr>
      </w:pPr>
      <w:r>
        <w:rPr>
          <w:lang w:val="de-DE"/>
        </w:rPr>
        <w:t>Ausgangssituation: Aufgrund der sehr verschiedenen Landschaftsformen ist die Bevölkerung in Österreich sehr ungleichmäßig verteilt. So gibt es im Vorland der Alpen und in den größeren alpinen Becken und Tälern eine sehr dichte Besiedelung, während die Alpen in höheren Lagen sowie die Böhmische Masse sehr dünn</w:t>
      </w:r>
      <w:r w:rsidR="00A86B0A">
        <w:rPr>
          <w:lang w:val="de-DE"/>
        </w:rPr>
        <w:t xml:space="preserve"> oder gar nicht besiedelt sind. Aus diesem Grund sind auch Wirtschaftsbetriebe und  Infrastruktur sehr ungleich verteilt.  </w:t>
      </w:r>
    </w:p>
    <w:p w:rsidR="004D1016" w:rsidRDefault="004D1016" w:rsidP="004D1016">
      <w:pPr>
        <w:rPr>
          <w:lang w:val="de-DE"/>
        </w:rPr>
      </w:pPr>
      <w:r>
        <w:rPr>
          <w:lang w:val="de-DE"/>
        </w:rPr>
        <w:t xml:space="preserve">AF I: Erkläre die Begriffe Zentrum und Peripherie. </w:t>
      </w:r>
    </w:p>
    <w:p w:rsidR="004D1016" w:rsidRDefault="004D1016" w:rsidP="004D1016">
      <w:pPr>
        <w:rPr>
          <w:lang w:val="de-DE"/>
        </w:rPr>
      </w:pPr>
      <w:r>
        <w:rPr>
          <w:lang w:val="de-DE"/>
        </w:rPr>
        <w:t xml:space="preserve">AF II: Ordne die österreichischen Städte und Gemeinden zu: Peripherie </w:t>
      </w:r>
      <w:r w:rsidR="001640D7">
        <w:rPr>
          <w:lang w:val="de-DE"/>
        </w:rPr>
        <w:t xml:space="preserve">oder </w:t>
      </w:r>
      <w:r>
        <w:rPr>
          <w:lang w:val="de-DE"/>
        </w:rPr>
        <w:t>Zentrum</w:t>
      </w:r>
    </w:p>
    <w:p w:rsidR="004D1016" w:rsidRPr="004D1016" w:rsidRDefault="004D1016" w:rsidP="004D1016">
      <w:pPr>
        <w:rPr>
          <w:lang w:val="de-DE"/>
        </w:rPr>
      </w:pPr>
      <w:r>
        <w:rPr>
          <w:lang w:val="de-DE"/>
        </w:rPr>
        <w:t xml:space="preserve">Wels – Zell am See – Baden – Krems – </w:t>
      </w:r>
      <w:proofErr w:type="spellStart"/>
      <w:r>
        <w:rPr>
          <w:lang w:val="de-DE"/>
        </w:rPr>
        <w:t>Zwettl</w:t>
      </w:r>
      <w:proofErr w:type="spellEnd"/>
      <w:r>
        <w:rPr>
          <w:lang w:val="de-DE"/>
        </w:rPr>
        <w:t xml:space="preserve"> – </w:t>
      </w:r>
      <w:proofErr w:type="spellStart"/>
      <w:r>
        <w:rPr>
          <w:lang w:val="de-DE"/>
        </w:rPr>
        <w:t>Murau</w:t>
      </w:r>
      <w:proofErr w:type="spellEnd"/>
      <w:r>
        <w:rPr>
          <w:lang w:val="de-DE"/>
        </w:rPr>
        <w:t xml:space="preserve"> – Leoben – Wien – </w:t>
      </w:r>
      <w:r w:rsidR="001640D7">
        <w:rPr>
          <w:lang w:val="de-DE"/>
        </w:rPr>
        <w:t xml:space="preserve">Hollabrunn – </w:t>
      </w:r>
      <w:r>
        <w:rPr>
          <w:lang w:val="de-DE"/>
        </w:rPr>
        <w:t xml:space="preserve"> Bregenz </w:t>
      </w:r>
      <w:r w:rsidR="001640D7">
        <w:rPr>
          <w:lang w:val="de-DE"/>
        </w:rPr>
        <w:t>–</w:t>
      </w:r>
      <w:r>
        <w:rPr>
          <w:lang w:val="de-DE"/>
        </w:rPr>
        <w:t xml:space="preserve"> </w:t>
      </w:r>
      <w:proofErr w:type="spellStart"/>
      <w:r w:rsidR="001640D7">
        <w:rPr>
          <w:lang w:val="de-DE"/>
        </w:rPr>
        <w:t>Reutte</w:t>
      </w:r>
      <w:proofErr w:type="spellEnd"/>
      <w:r w:rsidR="001640D7">
        <w:rPr>
          <w:lang w:val="de-DE"/>
        </w:rPr>
        <w:t xml:space="preserve"> – Innsbruck – Hallstatt – St. Pölten – Klagenfurt – </w:t>
      </w:r>
      <w:proofErr w:type="spellStart"/>
      <w:r w:rsidR="001640D7">
        <w:rPr>
          <w:lang w:val="de-DE"/>
        </w:rPr>
        <w:t>Mauterndorf</w:t>
      </w:r>
      <w:proofErr w:type="spellEnd"/>
      <w:r w:rsidR="001640D7">
        <w:rPr>
          <w:lang w:val="de-DE"/>
        </w:rPr>
        <w:t xml:space="preserve"> </w:t>
      </w:r>
    </w:p>
    <w:p w:rsidR="00B2424F" w:rsidRPr="00B2424F" w:rsidRDefault="001640D7" w:rsidP="00B2424F">
      <w:pPr>
        <w:rPr>
          <w:lang w:val="de-DE"/>
        </w:rPr>
      </w:pPr>
      <w:r>
        <w:rPr>
          <w:lang w:val="de-DE"/>
        </w:rPr>
        <w:t xml:space="preserve">AFIII: </w:t>
      </w:r>
      <w:r w:rsidR="004D1016">
        <w:rPr>
          <w:lang w:val="de-DE"/>
        </w:rPr>
        <w:t xml:space="preserve">Du hast eine Wohnung an einem zentralen Standort in Linz und ein Haus an einem </w:t>
      </w:r>
      <w:proofErr w:type="spellStart"/>
      <w:r w:rsidR="004D1016">
        <w:rPr>
          <w:lang w:val="de-DE"/>
        </w:rPr>
        <w:t>periphären</w:t>
      </w:r>
      <w:proofErr w:type="spellEnd"/>
      <w:r w:rsidR="004D1016">
        <w:rPr>
          <w:lang w:val="de-DE"/>
        </w:rPr>
        <w:t xml:space="preserve"> Standort im nördlichen Mühlviertel. Analysiere die Vor- und Nachteile der beiden Standorte! </w:t>
      </w:r>
    </w:p>
    <w:p w:rsidR="00B2424F" w:rsidRPr="00B2424F" w:rsidRDefault="00B2424F" w:rsidP="00B2424F">
      <w:pPr>
        <w:rPr>
          <w:lang w:val="de-DE"/>
        </w:rPr>
      </w:pPr>
    </w:p>
    <w:p w:rsidR="00B2424F" w:rsidRPr="00B2424F" w:rsidRDefault="00B2424F" w:rsidP="00B2424F">
      <w:pPr>
        <w:rPr>
          <w:lang w:val="de-DE"/>
        </w:rPr>
      </w:pPr>
    </w:p>
    <w:p w:rsidR="00B2424F" w:rsidRPr="00B2424F" w:rsidRDefault="00B2424F" w:rsidP="00B2424F">
      <w:pPr>
        <w:rPr>
          <w:lang w:val="de-DE"/>
        </w:rPr>
      </w:pPr>
    </w:p>
    <w:p w:rsidR="00B2424F" w:rsidRPr="00B2424F" w:rsidRDefault="00B2424F" w:rsidP="00B2424F">
      <w:pPr>
        <w:rPr>
          <w:lang w:val="de-DE"/>
        </w:rPr>
      </w:pPr>
    </w:p>
    <w:p w:rsidR="00B2424F" w:rsidRPr="00B2424F" w:rsidRDefault="00B2424F" w:rsidP="00B2424F">
      <w:pPr>
        <w:rPr>
          <w:lang w:val="de-DE"/>
        </w:rPr>
      </w:pPr>
    </w:p>
    <w:p w:rsidR="00B2424F" w:rsidRDefault="00B2424F" w:rsidP="00B2424F">
      <w:pPr>
        <w:rPr>
          <w:lang w:val="de-DE"/>
        </w:rPr>
      </w:pPr>
    </w:p>
    <w:p w:rsidR="00B2424F" w:rsidRPr="00B2424F" w:rsidRDefault="00B2424F" w:rsidP="00B2424F">
      <w:pPr>
        <w:tabs>
          <w:tab w:val="left" w:pos="5985"/>
        </w:tabs>
        <w:rPr>
          <w:lang w:val="de-DE"/>
        </w:rPr>
      </w:pPr>
      <w:r>
        <w:rPr>
          <w:lang w:val="de-DE"/>
        </w:rPr>
        <w:tab/>
        <w:t xml:space="preserve"> </w:t>
      </w:r>
    </w:p>
    <w:sectPr w:rsidR="00B2424F" w:rsidRPr="00B2424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5D1E9E"/>
    <w:multiLevelType w:val="hybridMultilevel"/>
    <w:tmpl w:val="A8900B86"/>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645"/>
    <w:rsid w:val="000B33C8"/>
    <w:rsid w:val="000D5CCB"/>
    <w:rsid w:val="001640D7"/>
    <w:rsid w:val="004D1016"/>
    <w:rsid w:val="007F7061"/>
    <w:rsid w:val="008619BD"/>
    <w:rsid w:val="00A86B0A"/>
    <w:rsid w:val="00B11749"/>
    <w:rsid w:val="00B2424F"/>
    <w:rsid w:val="00B6064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60645"/>
    <w:pPr>
      <w:ind w:left="720"/>
      <w:contextualSpacing/>
    </w:pPr>
  </w:style>
  <w:style w:type="character" w:styleId="Hyperlink">
    <w:name w:val="Hyperlink"/>
    <w:basedOn w:val="Absatz-Standardschriftart"/>
    <w:uiPriority w:val="99"/>
    <w:unhideWhenUsed/>
    <w:rsid w:val="00B2424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60645"/>
    <w:pPr>
      <w:ind w:left="720"/>
      <w:contextualSpacing/>
    </w:pPr>
  </w:style>
  <w:style w:type="character" w:styleId="Hyperlink">
    <w:name w:val="Hyperlink"/>
    <w:basedOn w:val="Absatz-Standardschriftart"/>
    <w:uiPriority w:val="99"/>
    <w:unhideWhenUsed/>
    <w:rsid w:val="00B2424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luftlini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lightradar24.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216</Words>
  <Characters>1364</Characters>
  <Application>Microsoft Office Word</Application>
  <DocSecurity>4</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2014-02-12T15:26:00Z</dcterms:created>
  <dcterms:modified xsi:type="dcterms:W3CDTF">2014-02-12T15:26:00Z</dcterms:modified>
</cp:coreProperties>
</file>