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7C" w:rsidRDefault="00E9495E">
      <w:pPr>
        <w:rPr>
          <w:b/>
          <w:sz w:val="24"/>
          <w:szCs w:val="24"/>
        </w:rPr>
      </w:pPr>
      <w:r w:rsidRPr="00E9495E">
        <w:rPr>
          <w:b/>
          <w:sz w:val="24"/>
          <w:szCs w:val="24"/>
        </w:rPr>
        <w:t xml:space="preserve">Lesson plan – Chapter 2 </w:t>
      </w:r>
      <w:r>
        <w:rPr>
          <w:b/>
          <w:sz w:val="24"/>
          <w:szCs w:val="24"/>
        </w:rPr>
        <w:t xml:space="preserve">/ </w:t>
      </w:r>
      <w:r w:rsidRPr="00E9495E">
        <w:rPr>
          <w:b/>
          <w:sz w:val="24"/>
          <w:szCs w:val="24"/>
        </w:rPr>
        <w:t>Unity and coherence</w:t>
      </w:r>
    </w:p>
    <w:p w:rsidR="0001063C" w:rsidRDefault="00803515">
      <w:pPr>
        <w:rPr>
          <w:sz w:val="24"/>
          <w:szCs w:val="24"/>
        </w:rPr>
      </w:pPr>
      <w:r>
        <w:rPr>
          <w:sz w:val="24"/>
          <w:szCs w:val="24"/>
        </w:rPr>
        <w:t xml:space="preserve">When a paragraph </w:t>
      </w:r>
      <w:proofErr w:type="gramStart"/>
      <w:r>
        <w:rPr>
          <w:sz w:val="24"/>
          <w:szCs w:val="24"/>
        </w:rPr>
        <w:t>is unified</w:t>
      </w:r>
      <w:proofErr w:type="gramEnd"/>
      <w:r>
        <w:rPr>
          <w:sz w:val="24"/>
          <w:szCs w:val="24"/>
        </w:rPr>
        <w:t xml:space="preserve">, it is focused exclusively on one main idea (your controlling idea). </w:t>
      </w:r>
      <w:r w:rsidR="0001063C">
        <w:rPr>
          <w:sz w:val="24"/>
          <w:szCs w:val="24"/>
        </w:rPr>
        <w:t xml:space="preserve">Every supporting sentence must directly explain or prove the main idea. PPP – slide </w:t>
      </w:r>
      <w:proofErr w:type="gramStart"/>
      <w:r w:rsidR="0001063C">
        <w:rPr>
          <w:sz w:val="24"/>
          <w:szCs w:val="24"/>
        </w:rPr>
        <w:t>2</w:t>
      </w:r>
      <w:proofErr w:type="gramEnd"/>
    </w:p>
    <w:p w:rsidR="00803515" w:rsidRDefault="00803515">
      <w:pPr>
        <w:rPr>
          <w:sz w:val="24"/>
          <w:szCs w:val="24"/>
        </w:rPr>
      </w:pPr>
      <w:r>
        <w:rPr>
          <w:sz w:val="24"/>
          <w:szCs w:val="24"/>
        </w:rPr>
        <w:t xml:space="preserve">When </w:t>
      </w:r>
      <w:r w:rsidR="0001063C">
        <w:rPr>
          <w:sz w:val="24"/>
          <w:szCs w:val="24"/>
        </w:rPr>
        <w:t>a paragraph</w:t>
      </w:r>
      <w:r>
        <w:rPr>
          <w:sz w:val="24"/>
          <w:szCs w:val="24"/>
        </w:rPr>
        <w:t xml:space="preserve"> is coherent, information flows logically</w:t>
      </w:r>
      <w:r w:rsidR="0001063C">
        <w:rPr>
          <w:sz w:val="24"/>
          <w:szCs w:val="24"/>
        </w:rPr>
        <w:t>,</w:t>
      </w:r>
      <w:r>
        <w:rPr>
          <w:sz w:val="24"/>
          <w:szCs w:val="24"/>
        </w:rPr>
        <w:t xml:space="preserve"> and readers can easily follow the writer’s ideas. PPP – slide </w:t>
      </w:r>
      <w:proofErr w:type="gramStart"/>
      <w:r>
        <w:rPr>
          <w:sz w:val="24"/>
          <w:szCs w:val="24"/>
        </w:rPr>
        <w:t>2</w:t>
      </w:r>
      <w:proofErr w:type="gramEnd"/>
    </w:p>
    <w:p w:rsidR="00803515" w:rsidRDefault="00803515">
      <w:pPr>
        <w:rPr>
          <w:sz w:val="24"/>
          <w:szCs w:val="24"/>
        </w:rPr>
      </w:pPr>
      <w:r>
        <w:rPr>
          <w:sz w:val="24"/>
          <w:szCs w:val="24"/>
        </w:rPr>
        <w:t xml:space="preserve">On page 23 in your textbook, you have a text about </w:t>
      </w:r>
      <w:r w:rsidRPr="00803515">
        <w:rPr>
          <w:i/>
          <w:sz w:val="24"/>
          <w:szCs w:val="24"/>
        </w:rPr>
        <w:t>Public Health Successes.</w:t>
      </w:r>
      <w:r>
        <w:rPr>
          <w:i/>
          <w:sz w:val="24"/>
          <w:szCs w:val="24"/>
        </w:rPr>
        <w:t xml:space="preserve"> </w:t>
      </w:r>
      <w:r w:rsidR="00982C9E">
        <w:rPr>
          <w:sz w:val="24"/>
          <w:szCs w:val="24"/>
        </w:rPr>
        <w:t xml:space="preserve">Read the </w:t>
      </w:r>
      <w:r w:rsidR="00982C9E" w:rsidRPr="00982C9E">
        <w:rPr>
          <w:sz w:val="24"/>
          <w:szCs w:val="24"/>
        </w:rPr>
        <w:t xml:space="preserve">text and notice how the </w:t>
      </w:r>
      <w:r w:rsidR="00982C9E">
        <w:rPr>
          <w:sz w:val="24"/>
          <w:szCs w:val="24"/>
        </w:rPr>
        <w:t xml:space="preserve">writer stays on topic. Clear examples point out the successes. Also, notice the nice flow because of appropriate transition signals like </w:t>
      </w:r>
      <w:r w:rsidR="00982C9E" w:rsidRPr="0001063C">
        <w:rPr>
          <w:i/>
          <w:sz w:val="24"/>
          <w:szCs w:val="24"/>
        </w:rPr>
        <w:t>for example, however</w:t>
      </w:r>
      <w:r w:rsidR="00982C9E">
        <w:rPr>
          <w:sz w:val="24"/>
          <w:szCs w:val="24"/>
        </w:rPr>
        <w:t>…</w:t>
      </w:r>
    </w:p>
    <w:p w:rsidR="00982C9E" w:rsidRDefault="00982C9E">
      <w:pPr>
        <w:rPr>
          <w:sz w:val="24"/>
          <w:szCs w:val="24"/>
        </w:rPr>
      </w:pPr>
      <w:r>
        <w:rPr>
          <w:sz w:val="24"/>
          <w:szCs w:val="24"/>
        </w:rPr>
        <w:t xml:space="preserve">PPP – slide 3: This is a text about </w:t>
      </w:r>
      <w:r w:rsidRPr="00982C9E">
        <w:rPr>
          <w:i/>
          <w:sz w:val="24"/>
          <w:szCs w:val="24"/>
        </w:rPr>
        <w:t>colors</w:t>
      </w:r>
      <w:r>
        <w:rPr>
          <w:sz w:val="24"/>
          <w:szCs w:val="24"/>
        </w:rPr>
        <w:t xml:space="preserve">. </w:t>
      </w:r>
      <w:proofErr w:type="gramStart"/>
      <w:r w:rsidR="0001063C">
        <w:rPr>
          <w:sz w:val="24"/>
          <w:szCs w:val="24"/>
        </w:rPr>
        <w:t>Read</w:t>
      </w:r>
      <w:r>
        <w:rPr>
          <w:sz w:val="24"/>
          <w:szCs w:val="24"/>
        </w:rPr>
        <w:t xml:space="preserve"> through</w:t>
      </w:r>
      <w:proofErr w:type="gramEnd"/>
      <w:r>
        <w:rPr>
          <w:sz w:val="24"/>
          <w:szCs w:val="24"/>
        </w:rPr>
        <w:t xml:space="preserve"> it and find the sentences that are off topic. Look at the TS – what is the CI. Then move on to PPP – slide 4</w:t>
      </w:r>
      <w:r w:rsidR="0001063C">
        <w:rPr>
          <w:sz w:val="24"/>
          <w:szCs w:val="24"/>
        </w:rPr>
        <w:t xml:space="preserve"> -</w:t>
      </w:r>
      <w:r>
        <w:rPr>
          <w:sz w:val="24"/>
          <w:szCs w:val="24"/>
        </w:rPr>
        <w:t xml:space="preserve"> </w:t>
      </w:r>
      <w:r w:rsidR="0001063C">
        <w:rPr>
          <w:sz w:val="24"/>
          <w:szCs w:val="24"/>
        </w:rPr>
        <w:t>there</w:t>
      </w:r>
      <w:r>
        <w:rPr>
          <w:sz w:val="24"/>
          <w:szCs w:val="24"/>
        </w:rPr>
        <w:t xml:space="preserve"> you see the answer.</w:t>
      </w:r>
    </w:p>
    <w:p w:rsidR="0001063C" w:rsidRDefault="0001063C">
      <w:pPr>
        <w:rPr>
          <w:sz w:val="24"/>
          <w:szCs w:val="24"/>
        </w:rPr>
      </w:pPr>
      <w:r>
        <w:rPr>
          <w:sz w:val="24"/>
          <w:szCs w:val="24"/>
        </w:rPr>
        <w:t>More about unity now. Page 24</w:t>
      </w:r>
      <w:proofErr w:type="gramStart"/>
      <w:r w:rsidR="00E47D0B">
        <w:rPr>
          <w:sz w:val="24"/>
          <w:szCs w:val="24"/>
        </w:rPr>
        <w:t>,25</w:t>
      </w:r>
      <w:proofErr w:type="gramEnd"/>
      <w:r>
        <w:rPr>
          <w:sz w:val="24"/>
          <w:szCs w:val="24"/>
        </w:rPr>
        <w:t xml:space="preserve"> in your textbook </w:t>
      </w:r>
      <w:r w:rsidR="00E47D0B">
        <w:rPr>
          <w:sz w:val="24"/>
          <w:szCs w:val="24"/>
        </w:rPr>
        <w:t>gives a clear description of unity – read the text. Do Practice 2</w:t>
      </w:r>
      <w:proofErr w:type="gramStart"/>
      <w:r w:rsidR="00E47D0B">
        <w:rPr>
          <w:sz w:val="24"/>
          <w:szCs w:val="24"/>
        </w:rPr>
        <w:t>,3</w:t>
      </w:r>
      <w:proofErr w:type="gramEnd"/>
      <w:r w:rsidR="00E47D0B">
        <w:rPr>
          <w:sz w:val="24"/>
          <w:szCs w:val="24"/>
        </w:rPr>
        <w:t xml:space="preserve"> / p.25,26 for practice.</w:t>
      </w:r>
    </w:p>
    <w:p w:rsidR="00E47D0B" w:rsidRDefault="00E47D0B">
      <w:pPr>
        <w:rPr>
          <w:sz w:val="24"/>
          <w:szCs w:val="24"/>
        </w:rPr>
      </w:pPr>
      <w:r>
        <w:rPr>
          <w:sz w:val="24"/>
          <w:szCs w:val="24"/>
        </w:rPr>
        <w:t xml:space="preserve">More about coherence now. Read the explanation on page 26. Again, coherence in writing means that the movement from one sentence to the next must be logical and smooth – no sudden jumps! </w:t>
      </w:r>
    </w:p>
    <w:p w:rsidR="00E47D0B" w:rsidRDefault="00E47D0B">
      <w:pPr>
        <w:rPr>
          <w:sz w:val="24"/>
          <w:szCs w:val="24"/>
        </w:rPr>
      </w:pPr>
      <w:r>
        <w:rPr>
          <w:sz w:val="24"/>
          <w:szCs w:val="24"/>
        </w:rPr>
        <w:t xml:space="preserve">There are four ways to achieve </w:t>
      </w:r>
      <w:r w:rsidRPr="00A27779">
        <w:rPr>
          <w:b/>
          <w:sz w:val="24"/>
          <w:szCs w:val="24"/>
        </w:rPr>
        <w:t>coherence</w:t>
      </w:r>
      <w:r>
        <w:rPr>
          <w:sz w:val="24"/>
          <w:szCs w:val="24"/>
        </w:rPr>
        <w:t xml:space="preserve"> PPP – slide 5</w:t>
      </w:r>
    </w:p>
    <w:p w:rsidR="004E75C1" w:rsidRDefault="004E75C1" w:rsidP="004E75C1">
      <w:pPr>
        <w:pStyle w:val="Listenabsatz"/>
        <w:numPr>
          <w:ilvl w:val="0"/>
          <w:numId w:val="1"/>
        </w:numPr>
        <w:rPr>
          <w:sz w:val="24"/>
          <w:szCs w:val="24"/>
        </w:rPr>
      </w:pPr>
      <w:r w:rsidRPr="00A27779">
        <w:rPr>
          <w:b/>
          <w:sz w:val="24"/>
          <w:szCs w:val="24"/>
        </w:rPr>
        <w:t>Repetition of key nouns</w:t>
      </w:r>
      <w:r>
        <w:rPr>
          <w:sz w:val="24"/>
          <w:szCs w:val="24"/>
        </w:rPr>
        <w:t>: page 27</w:t>
      </w:r>
    </w:p>
    <w:p w:rsidR="004E75C1" w:rsidRDefault="004E75C1" w:rsidP="004E75C1">
      <w:pPr>
        <w:rPr>
          <w:sz w:val="24"/>
          <w:szCs w:val="24"/>
        </w:rPr>
      </w:pPr>
      <w:r>
        <w:rPr>
          <w:sz w:val="24"/>
          <w:szCs w:val="24"/>
        </w:rPr>
        <w:t xml:space="preserve">Look at our </w:t>
      </w:r>
      <w:r w:rsidRPr="004E75C1">
        <w:rPr>
          <w:i/>
          <w:sz w:val="24"/>
          <w:szCs w:val="24"/>
        </w:rPr>
        <w:t>“Gold” paragraph</w:t>
      </w:r>
      <w:r>
        <w:rPr>
          <w:sz w:val="24"/>
          <w:szCs w:val="24"/>
        </w:rPr>
        <w:t xml:space="preserve"> - PPP – slide 6</w:t>
      </w:r>
      <w:proofErr w:type="gramStart"/>
      <w:r>
        <w:rPr>
          <w:sz w:val="24"/>
          <w:szCs w:val="24"/>
        </w:rPr>
        <w:t>,7</w:t>
      </w:r>
      <w:proofErr w:type="gramEnd"/>
      <w:r>
        <w:rPr>
          <w:sz w:val="24"/>
          <w:szCs w:val="24"/>
        </w:rPr>
        <w:t xml:space="preserve">: Repeating key nouns holds the text together. The reader </w:t>
      </w:r>
      <w:proofErr w:type="gramStart"/>
      <w:r>
        <w:rPr>
          <w:sz w:val="24"/>
          <w:szCs w:val="24"/>
        </w:rPr>
        <w:t>is continuously reminded</w:t>
      </w:r>
      <w:proofErr w:type="gramEnd"/>
      <w:r>
        <w:rPr>
          <w:sz w:val="24"/>
          <w:szCs w:val="24"/>
        </w:rPr>
        <w:t xml:space="preserve"> of the topic. You may find that strange since you have heard in school not to repeat words. This does not apply here! Compare the two paragraphs on page 27. Notice the difference. If you want more variety, use synonyms. Look on page 24, read the text, then do Practice 1.</w:t>
      </w:r>
      <w:r w:rsidR="00610695">
        <w:rPr>
          <w:sz w:val="24"/>
          <w:szCs w:val="24"/>
        </w:rPr>
        <w:t xml:space="preserve"> On page 29, you have a good example of key noun substitutes. Please read the text.</w:t>
      </w:r>
    </w:p>
    <w:p w:rsidR="001E1944" w:rsidRDefault="001E1944" w:rsidP="004E75C1">
      <w:pPr>
        <w:rPr>
          <w:sz w:val="24"/>
          <w:szCs w:val="24"/>
        </w:rPr>
      </w:pPr>
      <w:r>
        <w:rPr>
          <w:sz w:val="24"/>
          <w:szCs w:val="24"/>
        </w:rPr>
        <w:t xml:space="preserve">On page 28, Practice 4 A, you have a paragraph where you should replace the pronoun </w:t>
      </w:r>
      <w:r w:rsidRPr="001E1944">
        <w:rPr>
          <w:i/>
          <w:sz w:val="24"/>
          <w:szCs w:val="24"/>
        </w:rPr>
        <w:t>it</w:t>
      </w:r>
      <w:r>
        <w:rPr>
          <w:sz w:val="24"/>
          <w:szCs w:val="24"/>
        </w:rPr>
        <w:t xml:space="preserve"> with the key noun </w:t>
      </w:r>
      <w:r w:rsidRPr="001E1944">
        <w:rPr>
          <w:i/>
          <w:sz w:val="24"/>
          <w:szCs w:val="24"/>
        </w:rPr>
        <w:t>English</w:t>
      </w:r>
      <w:r>
        <w:rPr>
          <w:sz w:val="24"/>
          <w:szCs w:val="24"/>
        </w:rPr>
        <w:t xml:space="preserve"> (three times) to make the text more coherent. In Practice 4B, you should replace the subject pronouns (they, it) with the key noun</w:t>
      </w:r>
      <w:r w:rsidR="00504273">
        <w:rPr>
          <w:sz w:val="24"/>
          <w:szCs w:val="24"/>
        </w:rPr>
        <w:t xml:space="preserve"> </w:t>
      </w:r>
      <w:r w:rsidR="00504273" w:rsidRPr="00504273">
        <w:rPr>
          <w:i/>
          <w:sz w:val="24"/>
          <w:szCs w:val="24"/>
        </w:rPr>
        <w:t>dolphin(s)</w:t>
      </w:r>
      <w:r w:rsidR="00504273">
        <w:rPr>
          <w:sz w:val="24"/>
          <w:szCs w:val="24"/>
        </w:rPr>
        <w:t xml:space="preserve"> (four times, add adjective where you feel appropriate) to make the text more coherent.</w:t>
      </w:r>
    </w:p>
    <w:p w:rsidR="001E1944" w:rsidRDefault="00610695" w:rsidP="001E1944">
      <w:pPr>
        <w:pStyle w:val="Listenabsatz"/>
        <w:numPr>
          <w:ilvl w:val="0"/>
          <w:numId w:val="1"/>
        </w:numPr>
        <w:rPr>
          <w:sz w:val="24"/>
          <w:szCs w:val="24"/>
        </w:rPr>
      </w:pPr>
      <w:r w:rsidRPr="00A27779">
        <w:rPr>
          <w:b/>
          <w:sz w:val="24"/>
          <w:szCs w:val="24"/>
        </w:rPr>
        <w:t>Consistent pronouns</w:t>
      </w:r>
      <w:r>
        <w:rPr>
          <w:sz w:val="24"/>
          <w:szCs w:val="24"/>
        </w:rPr>
        <w:t>: page 30</w:t>
      </w:r>
      <w:r w:rsidR="00003CAA">
        <w:rPr>
          <w:sz w:val="24"/>
          <w:szCs w:val="24"/>
        </w:rPr>
        <w:t xml:space="preserve"> – PPP- slide 8</w:t>
      </w:r>
    </w:p>
    <w:p w:rsidR="00610695" w:rsidRDefault="00610695" w:rsidP="00610695">
      <w:pPr>
        <w:rPr>
          <w:sz w:val="24"/>
          <w:szCs w:val="24"/>
        </w:rPr>
      </w:pPr>
      <w:r>
        <w:rPr>
          <w:sz w:val="24"/>
          <w:szCs w:val="24"/>
        </w:rPr>
        <w:t xml:space="preserve">Look at PPP – slide </w:t>
      </w:r>
      <w:r w:rsidR="00003CAA">
        <w:rPr>
          <w:sz w:val="24"/>
          <w:szCs w:val="24"/>
        </w:rPr>
        <w:t>9</w:t>
      </w:r>
      <w:r>
        <w:rPr>
          <w:sz w:val="24"/>
          <w:szCs w:val="24"/>
        </w:rPr>
        <w:t xml:space="preserve">: read the text and notice that the pronouns </w:t>
      </w:r>
      <w:proofErr w:type="gramStart"/>
      <w:r>
        <w:rPr>
          <w:sz w:val="24"/>
          <w:szCs w:val="24"/>
        </w:rPr>
        <w:t>are not used</w:t>
      </w:r>
      <w:proofErr w:type="gramEnd"/>
      <w:r>
        <w:rPr>
          <w:sz w:val="24"/>
          <w:szCs w:val="24"/>
        </w:rPr>
        <w:t xml:space="preserve"> consisten</w:t>
      </w:r>
      <w:r w:rsidR="00003CAA">
        <w:rPr>
          <w:sz w:val="24"/>
          <w:szCs w:val="24"/>
        </w:rPr>
        <w:t>tly. Then move on to slide 10</w:t>
      </w:r>
      <w:r>
        <w:rPr>
          <w:sz w:val="24"/>
          <w:szCs w:val="24"/>
        </w:rPr>
        <w:t xml:space="preserve"> where I point out the problem areas. How do you improve the text? Think of options. Then look at s</w:t>
      </w:r>
      <w:r w:rsidR="00003CAA">
        <w:rPr>
          <w:sz w:val="24"/>
          <w:szCs w:val="24"/>
        </w:rPr>
        <w:t>lide 11</w:t>
      </w:r>
      <w:r>
        <w:rPr>
          <w:sz w:val="24"/>
          <w:szCs w:val="24"/>
        </w:rPr>
        <w:t>.</w:t>
      </w:r>
    </w:p>
    <w:p w:rsidR="00B421D4" w:rsidRDefault="00B421D4" w:rsidP="00610695">
      <w:pPr>
        <w:rPr>
          <w:sz w:val="24"/>
          <w:szCs w:val="24"/>
        </w:rPr>
      </w:pPr>
      <w:r>
        <w:rPr>
          <w:sz w:val="24"/>
          <w:szCs w:val="24"/>
        </w:rPr>
        <w:t>Do Practice 6 / p.30 (five errors)</w:t>
      </w:r>
    </w:p>
    <w:p w:rsidR="008E0737" w:rsidRDefault="008E0737" w:rsidP="008E0737">
      <w:pPr>
        <w:pStyle w:val="Listenabsatz"/>
        <w:numPr>
          <w:ilvl w:val="0"/>
          <w:numId w:val="1"/>
        </w:numPr>
        <w:rPr>
          <w:sz w:val="24"/>
          <w:szCs w:val="24"/>
        </w:rPr>
      </w:pPr>
      <w:r w:rsidRPr="00A27779">
        <w:rPr>
          <w:b/>
          <w:sz w:val="24"/>
          <w:szCs w:val="24"/>
        </w:rPr>
        <w:t>Transition signals</w:t>
      </w:r>
      <w:r>
        <w:rPr>
          <w:sz w:val="24"/>
          <w:szCs w:val="24"/>
        </w:rPr>
        <w:t>: page 31 – read the text after title</w:t>
      </w:r>
    </w:p>
    <w:p w:rsidR="008E0737" w:rsidRDefault="002E23D2" w:rsidP="008E0737">
      <w:pPr>
        <w:rPr>
          <w:sz w:val="24"/>
          <w:szCs w:val="24"/>
        </w:rPr>
      </w:pPr>
      <w:r>
        <w:rPr>
          <w:sz w:val="24"/>
          <w:szCs w:val="24"/>
        </w:rPr>
        <w:t>T</w:t>
      </w:r>
      <w:bookmarkStart w:id="0" w:name="_GoBack"/>
      <w:bookmarkEnd w:id="0"/>
      <w:r w:rsidR="008E0737">
        <w:rPr>
          <w:sz w:val="24"/>
          <w:szCs w:val="24"/>
        </w:rPr>
        <w:t xml:space="preserve">ransition signals are like traffic signs; they guide the reader from one idea to the next. </w:t>
      </w:r>
    </w:p>
    <w:p w:rsidR="006F4662" w:rsidRDefault="006F4662" w:rsidP="008E0737">
      <w:pPr>
        <w:rPr>
          <w:sz w:val="24"/>
          <w:szCs w:val="24"/>
        </w:rPr>
      </w:pPr>
      <w:r>
        <w:rPr>
          <w:sz w:val="24"/>
          <w:szCs w:val="24"/>
        </w:rPr>
        <w:lastRenderedPageBreak/>
        <w:t>Do Practice 7: Do you notice the difference? Then read the explanation on page 32.</w:t>
      </w:r>
    </w:p>
    <w:p w:rsidR="001B2FEA" w:rsidRDefault="001B2FEA" w:rsidP="008E0737">
      <w:pPr>
        <w:rPr>
          <w:i/>
          <w:sz w:val="24"/>
          <w:szCs w:val="24"/>
        </w:rPr>
      </w:pPr>
      <w:r>
        <w:rPr>
          <w:sz w:val="24"/>
          <w:szCs w:val="24"/>
        </w:rPr>
        <w:t xml:space="preserve">PPP – slide 12: transition signals can appear at the beginning, in the middle, or at the end of the sentence. Read the text on page 32 under the title </w:t>
      </w:r>
      <w:r w:rsidRPr="001B2FEA">
        <w:rPr>
          <w:i/>
          <w:sz w:val="24"/>
          <w:szCs w:val="24"/>
        </w:rPr>
        <w:t>Transition Phrases and Conjunctive Adverbs</w:t>
      </w:r>
      <w:r>
        <w:rPr>
          <w:i/>
          <w:sz w:val="24"/>
          <w:szCs w:val="24"/>
        </w:rPr>
        <w:t>.</w:t>
      </w:r>
    </w:p>
    <w:p w:rsidR="001B2FEA" w:rsidRDefault="00861D6E" w:rsidP="008E0737">
      <w:pPr>
        <w:rPr>
          <w:sz w:val="24"/>
          <w:szCs w:val="24"/>
        </w:rPr>
      </w:pPr>
      <w:r w:rsidRPr="00861D6E">
        <w:rPr>
          <w:sz w:val="24"/>
          <w:szCs w:val="24"/>
        </w:rPr>
        <w:t>On page 33, you have</w:t>
      </w:r>
      <w:r>
        <w:rPr>
          <w:sz w:val="24"/>
          <w:szCs w:val="24"/>
        </w:rPr>
        <w:t xml:space="preserve"> a chart of common transition signals. On the left side of the chart, you see their function/meaning. You can use </w:t>
      </w:r>
      <w:r w:rsidRPr="00861D6E">
        <w:rPr>
          <w:sz w:val="24"/>
          <w:szCs w:val="24"/>
          <w:u w:val="single"/>
        </w:rPr>
        <w:t>conjunctive adverbs</w:t>
      </w:r>
      <w:r>
        <w:rPr>
          <w:sz w:val="24"/>
          <w:szCs w:val="24"/>
        </w:rPr>
        <w:t xml:space="preserve">, </w:t>
      </w:r>
      <w:r w:rsidRPr="00861D6E">
        <w:rPr>
          <w:sz w:val="24"/>
          <w:szCs w:val="24"/>
          <w:u w:val="single"/>
        </w:rPr>
        <w:t>coordinating conjunctions</w:t>
      </w:r>
      <w:r>
        <w:rPr>
          <w:sz w:val="24"/>
          <w:szCs w:val="24"/>
        </w:rPr>
        <w:t xml:space="preserve">, </w:t>
      </w:r>
      <w:r w:rsidRPr="00861D6E">
        <w:rPr>
          <w:sz w:val="24"/>
          <w:szCs w:val="24"/>
          <w:u w:val="single"/>
        </w:rPr>
        <w:t>subordinating conjunctions</w:t>
      </w:r>
      <w:r>
        <w:rPr>
          <w:sz w:val="24"/>
          <w:szCs w:val="24"/>
        </w:rPr>
        <w:t xml:space="preserve">, or </w:t>
      </w:r>
      <w:r w:rsidRPr="00861D6E">
        <w:rPr>
          <w:sz w:val="24"/>
          <w:szCs w:val="24"/>
          <w:u w:val="single"/>
        </w:rPr>
        <w:t>other signals</w:t>
      </w:r>
      <w:r>
        <w:rPr>
          <w:sz w:val="24"/>
          <w:szCs w:val="24"/>
        </w:rPr>
        <w:t xml:space="preserve"> (in combination with nouns). The difference between these four is the punctuation when you add another sentence.</w:t>
      </w:r>
    </w:p>
    <w:p w:rsidR="00F204ED" w:rsidRDefault="00F204ED" w:rsidP="008E0737">
      <w:pPr>
        <w:rPr>
          <w:sz w:val="24"/>
          <w:szCs w:val="24"/>
        </w:rPr>
      </w:pPr>
      <w:r>
        <w:rPr>
          <w:sz w:val="24"/>
          <w:szCs w:val="24"/>
        </w:rPr>
        <w:t>Look on page 34:</w:t>
      </w:r>
    </w:p>
    <w:p w:rsidR="00F204ED" w:rsidRDefault="00F204ED" w:rsidP="00F204ED">
      <w:pPr>
        <w:pStyle w:val="Listenabsatz"/>
        <w:numPr>
          <w:ilvl w:val="0"/>
          <w:numId w:val="2"/>
        </w:numPr>
        <w:rPr>
          <w:sz w:val="24"/>
          <w:szCs w:val="24"/>
        </w:rPr>
      </w:pPr>
      <w:proofErr w:type="gramStart"/>
      <w:r>
        <w:rPr>
          <w:sz w:val="24"/>
          <w:szCs w:val="24"/>
        </w:rPr>
        <w:t>Transition signals at the beginning of the sentence are usually set off by commas</w:t>
      </w:r>
      <w:proofErr w:type="gramEnd"/>
      <w:r>
        <w:rPr>
          <w:sz w:val="24"/>
          <w:szCs w:val="24"/>
        </w:rPr>
        <w:t>.</w:t>
      </w:r>
    </w:p>
    <w:p w:rsidR="00484703" w:rsidRDefault="00F204ED" w:rsidP="00F204ED">
      <w:pPr>
        <w:pStyle w:val="Listenabsatz"/>
        <w:numPr>
          <w:ilvl w:val="0"/>
          <w:numId w:val="2"/>
        </w:numPr>
        <w:rPr>
          <w:sz w:val="24"/>
          <w:szCs w:val="24"/>
        </w:rPr>
      </w:pPr>
      <w:r>
        <w:rPr>
          <w:sz w:val="24"/>
          <w:szCs w:val="24"/>
        </w:rPr>
        <w:t>Conjunctive adverbs connecting two independent c</w:t>
      </w:r>
      <w:r w:rsidR="00484703">
        <w:rPr>
          <w:sz w:val="24"/>
          <w:szCs w:val="24"/>
        </w:rPr>
        <w:t xml:space="preserve">lauses </w:t>
      </w:r>
      <w:proofErr w:type="gramStart"/>
      <w:r w:rsidR="00484703">
        <w:rPr>
          <w:sz w:val="24"/>
          <w:szCs w:val="24"/>
        </w:rPr>
        <w:t>are used</w:t>
      </w:r>
      <w:proofErr w:type="gramEnd"/>
      <w:r w:rsidR="00484703">
        <w:rPr>
          <w:sz w:val="24"/>
          <w:szCs w:val="24"/>
        </w:rPr>
        <w:t xml:space="preserve"> with semicolon</w:t>
      </w:r>
      <w:r>
        <w:rPr>
          <w:sz w:val="24"/>
          <w:szCs w:val="24"/>
        </w:rPr>
        <w:t xml:space="preserve"> and comma: independent clause; therefore, independent clause</w:t>
      </w:r>
      <w:r w:rsidR="00484703">
        <w:rPr>
          <w:sz w:val="24"/>
          <w:szCs w:val="24"/>
        </w:rPr>
        <w:t xml:space="preserve"> – look at the sentences.</w:t>
      </w:r>
    </w:p>
    <w:p w:rsidR="00F204ED" w:rsidRDefault="00484703" w:rsidP="00F204ED">
      <w:pPr>
        <w:pStyle w:val="Listenabsatz"/>
        <w:numPr>
          <w:ilvl w:val="0"/>
          <w:numId w:val="2"/>
        </w:numPr>
        <w:rPr>
          <w:sz w:val="24"/>
          <w:szCs w:val="24"/>
        </w:rPr>
      </w:pPr>
      <w:r>
        <w:rPr>
          <w:sz w:val="24"/>
          <w:szCs w:val="24"/>
        </w:rPr>
        <w:t xml:space="preserve">Coordinators connecting two independent sentences </w:t>
      </w:r>
      <w:proofErr w:type="gramStart"/>
      <w:r>
        <w:rPr>
          <w:sz w:val="24"/>
          <w:szCs w:val="24"/>
        </w:rPr>
        <w:t>are used</w:t>
      </w:r>
      <w:proofErr w:type="gramEnd"/>
      <w:r>
        <w:rPr>
          <w:sz w:val="24"/>
          <w:szCs w:val="24"/>
        </w:rPr>
        <w:t xml:space="preserve"> with commas. </w:t>
      </w:r>
    </w:p>
    <w:p w:rsidR="00484703" w:rsidRDefault="00484703" w:rsidP="00F204ED">
      <w:pPr>
        <w:pStyle w:val="Listenabsatz"/>
        <w:numPr>
          <w:ilvl w:val="0"/>
          <w:numId w:val="2"/>
        </w:numPr>
        <w:rPr>
          <w:sz w:val="24"/>
          <w:szCs w:val="24"/>
        </w:rPr>
      </w:pPr>
      <w:r>
        <w:rPr>
          <w:sz w:val="24"/>
          <w:szCs w:val="24"/>
        </w:rPr>
        <w:t xml:space="preserve">Subordinators make an independent clause dependent – cannot </w:t>
      </w:r>
      <w:proofErr w:type="gramStart"/>
      <w:r>
        <w:rPr>
          <w:sz w:val="24"/>
          <w:szCs w:val="24"/>
        </w:rPr>
        <w:t>stand alone</w:t>
      </w:r>
      <w:proofErr w:type="gramEnd"/>
      <w:r>
        <w:rPr>
          <w:sz w:val="24"/>
          <w:szCs w:val="24"/>
        </w:rPr>
        <w:t xml:space="preserve">! Needs an independent clause to complete the sentence. </w:t>
      </w:r>
    </w:p>
    <w:p w:rsidR="00484703" w:rsidRDefault="00484703" w:rsidP="00484703">
      <w:pPr>
        <w:pStyle w:val="Listenabsatz"/>
        <w:rPr>
          <w:sz w:val="24"/>
          <w:szCs w:val="24"/>
        </w:rPr>
      </w:pPr>
      <w:proofErr w:type="gramStart"/>
      <w:r>
        <w:rPr>
          <w:sz w:val="24"/>
          <w:szCs w:val="24"/>
        </w:rPr>
        <w:t>page</w:t>
      </w:r>
      <w:proofErr w:type="gramEnd"/>
      <w:r>
        <w:rPr>
          <w:sz w:val="24"/>
          <w:szCs w:val="24"/>
        </w:rPr>
        <w:t xml:space="preserve"> 35: </w:t>
      </w:r>
      <w:r w:rsidRPr="00484703">
        <w:rPr>
          <w:i/>
          <w:sz w:val="24"/>
          <w:szCs w:val="24"/>
        </w:rPr>
        <w:t>Although the company’s sales increased last year</w:t>
      </w:r>
      <w:r>
        <w:rPr>
          <w:sz w:val="24"/>
          <w:szCs w:val="24"/>
        </w:rPr>
        <w:t xml:space="preserve"> cannot stand alone! = dependent clause</w:t>
      </w:r>
    </w:p>
    <w:p w:rsidR="00484703" w:rsidRDefault="00484703" w:rsidP="00484703">
      <w:pPr>
        <w:pStyle w:val="Listenabsatz"/>
        <w:rPr>
          <w:sz w:val="24"/>
          <w:szCs w:val="24"/>
        </w:rPr>
      </w:pPr>
      <w:r>
        <w:rPr>
          <w:sz w:val="24"/>
          <w:szCs w:val="24"/>
        </w:rPr>
        <w:t>If you start with the dependent clause, you need a comma.</w:t>
      </w:r>
    </w:p>
    <w:p w:rsidR="003E4568" w:rsidRDefault="003E4568" w:rsidP="003E4568">
      <w:pPr>
        <w:rPr>
          <w:sz w:val="24"/>
          <w:szCs w:val="24"/>
        </w:rPr>
      </w:pPr>
      <w:r>
        <w:rPr>
          <w:sz w:val="24"/>
          <w:szCs w:val="24"/>
        </w:rPr>
        <w:t>Dear students, please take your time to digest the information on page 32,33,34,35!</w:t>
      </w:r>
    </w:p>
    <w:p w:rsidR="003E4568" w:rsidRDefault="003E4568" w:rsidP="003E4568">
      <w:pPr>
        <w:rPr>
          <w:sz w:val="24"/>
          <w:szCs w:val="24"/>
        </w:rPr>
      </w:pPr>
      <w:r>
        <w:rPr>
          <w:sz w:val="24"/>
          <w:szCs w:val="24"/>
        </w:rPr>
        <w:t>Transition signals are essential in texts, so you need to be familiar with the usage and with the options. The chart on page 33 clearly presents the various options; page 34</w:t>
      </w:r>
      <w:proofErr w:type="gramStart"/>
      <w:r>
        <w:rPr>
          <w:sz w:val="24"/>
          <w:szCs w:val="24"/>
        </w:rPr>
        <w:t>,35</w:t>
      </w:r>
      <w:proofErr w:type="gramEnd"/>
      <w:r>
        <w:rPr>
          <w:sz w:val="24"/>
          <w:szCs w:val="24"/>
        </w:rPr>
        <w:t xml:space="preserve"> clearly presents how to use punctuation. </w:t>
      </w:r>
      <w:proofErr w:type="gramStart"/>
      <w:r>
        <w:rPr>
          <w:sz w:val="24"/>
          <w:szCs w:val="24"/>
        </w:rPr>
        <w:t>Let’s</w:t>
      </w:r>
      <w:proofErr w:type="gramEnd"/>
      <w:r>
        <w:rPr>
          <w:sz w:val="24"/>
          <w:szCs w:val="24"/>
        </w:rPr>
        <w:t xml:space="preserve"> practice.</w:t>
      </w:r>
    </w:p>
    <w:p w:rsidR="003E4568" w:rsidRDefault="003E4568" w:rsidP="003E4568">
      <w:pPr>
        <w:rPr>
          <w:sz w:val="24"/>
          <w:szCs w:val="24"/>
        </w:rPr>
      </w:pPr>
      <w:r>
        <w:rPr>
          <w:sz w:val="24"/>
          <w:szCs w:val="24"/>
        </w:rPr>
        <w:t>Practice 8 / p.36    Practice 9A / p.37     Practice 9B / p.38</w:t>
      </w:r>
    </w:p>
    <w:p w:rsidR="00520547" w:rsidRDefault="00520547" w:rsidP="003E4568">
      <w:pPr>
        <w:rPr>
          <w:sz w:val="24"/>
          <w:szCs w:val="24"/>
        </w:rPr>
      </w:pPr>
      <w:r>
        <w:rPr>
          <w:sz w:val="24"/>
          <w:szCs w:val="24"/>
        </w:rPr>
        <w:t>One more thing: you need to be consistent in your use of transition signals: PPP – slide 13,14,15,16</w:t>
      </w:r>
    </w:p>
    <w:p w:rsidR="00520547" w:rsidRDefault="00520547" w:rsidP="003E4568">
      <w:pPr>
        <w:rPr>
          <w:sz w:val="24"/>
          <w:szCs w:val="24"/>
        </w:rPr>
      </w:pPr>
      <w:r>
        <w:rPr>
          <w:sz w:val="24"/>
          <w:szCs w:val="24"/>
        </w:rPr>
        <w:t>PPP – slide 17: you read this paragraph before in your textbook. Can you think of appropriate transition signals? PPP – slide 18 gives you the answer key.</w:t>
      </w:r>
    </w:p>
    <w:p w:rsidR="003519B3" w:rsidRDefault="003519B3" w:rsidP="005F5A8B">
      <w:pPr>
        <w:pStyle w:val="Listenabsatz"/>
        <w:numPr>
          <w:ilvl w:val="0"/>
          <w:numId w:val="1"/>
        </w:numPr>
        <w:rPr>
          <w:b/>
          <w:sz w:val="24"/>
          <w:szCs w:val="24"/>
        </w:rPr>
      </w:pPr>
      <w:r w:rsidRPr="00A27779">
        <w:rPr>
          <w:b/>
          <w:sz w:val="24"/>
          <w:szCs w:val="24"/>
        </w:rPr>
        <w:t>Logical order</w:t>
      </w:r>
      <w:r w:rsidR="0084583E" w:rsidRPr="0084583E">
        <w:rPr>
          <w:sz w:val="24"/>
          <w:szCs w:val="24"/>
        </w:rPr>
        <w:t>: page 40</w:t>
      </w:r>
    </w:p>
    <w:p w:rsidR="00520547" w:rsidRDefault="00520547" w:rsidP="00520547">
      <w:pPr>
        <w:rPr>
          <w:sz w:val="24"/>
          <w:szCs w:val="24"/>
        </w:rPr>
      </w:pPr>
      <w:r w:rsidRPr="00520547">
        <w:rPr>
          <w:sz w:val="24"/>
          <w:szCs w:val="24"/>
        </w:rPr>
        <w:t xml:space="preserve">A fourth way </w:t>
      </w:r>
      <w:r>
        <w:rPr>
          <w:sz w:val="24"/>
          <w:szCs w:val="24"/>
        </w:rPr>
        <w:t>to achieve coherence is to arrange your sentences in some kind of order.</w:t>
      </w:r>
    </w:p>
    <w:p w:rsidR="0084583E" w:rsidRDefault="0084583E" w:rsidP="00520547">
      <w:pPr>
        <w:rPr>
          <w:sz w:val="24"/>
          <w:szCs w:val="24"/>
        </w:rPr>
      </w:pPr>
      <w:r>
        <w:rPr>
          <w:sz w:val="24"/>
          <w:szCs w:val="24"/>
        </w:rPr>
        <w:t xml:space="preserve">Three types </w:t>
      </w:r>
      <w:proofErr w:type="gramStart"/>
      <w:r>
        <w:rPr>
          <w:sz w:val="24"/>
          <w:szCs w:val="24"/>
        </w:rPr>
        <w:t>are presented</w:t>
      </w:r>
      <w:proofErr w:type="gramEnd"/>
      <w:r>
        <w:rPr>
          <w:sz w:val="24"/>
          <w:szCs w:val="24"/>
        </w:rPr>
        <w:t xml:space="preserve"> in the book – read the text </w:t>
      </w:r>
      <w:r w:rsidR="00A96B36">
        <w:rPr>
          <w:sz w:val="24"/>
          <w:szCs w:val="24"/>
        </w:rPr>
        <w:t>on page 40 / PPP – slide 19</w:t>
      </w:r>
    </w:p>
    <w:p w:rsidR="0084583E" w:rsidRDefault="0084583E" w:rsidP="0084583E">
      <w:pPr>
        <w:pStyle w:val="Listenabsatz"/>
        <w:numPr>
          <w:ilvl w:val="0"/>
          <w:numId w:val="2"/>
        </w:numPr>
        <w:rPr>
          <w:sz w:val="24"/>
          <w:szCs w:val="24"/>
        </w:rPr>
      </w:pPr>
      <w:r>
        <w:rPr>
          <w:sz w:val="24"/>
          <w:szCs w:val="24"/>
        </w:rPr>
        <w:t>c</w:t>
      </w:r>
      <w:r w:rsidRPr="0084583E">
        <w:rPr>
          <w:sz w:val="24"/>
          <w:szCs w:val="24"/>
        </w:rPr>
        <w:t>hronological order</w:t>
      </w:r>
    </w:p>
    <w:p w:rsidR="0084583E" w:rsidRDefault="0084583E" w:rsidP="0084583E">
      <w:pPr>
        <w:pStyle w:val="Listenabsatz"/>
        <w:numPr>
          <w:ilvl w:val="0"/>
          <w:numId w:val="2"/>
        </w:numPr>
        <w:rPr>
          <w:sz w:val="24"/>
          <w:szCs w:val="24"/>
        </w:rPr>
      </w:pPr>
      <w:r>
        <w:rPr>
          <w:sz w:val="24"/>
          <w:szCs w:val="24"/>
        </w:rPr>
        <w:t>logical division of ideas</w:t>
      </w:r>
    </w:p>
    <w:p w:rsidR="0084583E" w:rsidRDefault="0084583E" w:rsidP="0084583E">
      <w:pPr>
        <w:pStyle w:val="Listenabsatz"/>
        <w:numPr>
          <w:ilvl w:val="0"/>
          <w:numId w:val="2"/>
        </w:numPr>
        <w:rPr>
          <w:sz w:val="24"/>
          <w:szCs w:val="24"/>
        </w:rPr>
      </w:pPr>
      <w:r>
        <w:rPr>
          <w:sz w:val="24"/>
          <w:szCs w:val="24"/>
        </w:rPr>
        <w:t>comparison/contrast</w:t>
      </w:r>
    </w:p>
    <w:p w:rsidR="00A51024" w:rsidRDefault="00A96B36" w:rsidP="004E75C1">
      <w:pPr>
        <w:rPr>
          <w:sz w:val="24"/>
          <w:szCs w:val="24"/>
        </w:rPr>
      </w:pPr>
      <w:r>
        <w:rPr>
          <w:sz w:val="24"/>
          <w:szCs w:val="24"/>
        </w:rPr>
        <w:t xml:space="preserve">Do </w:t>
      </w:r>
      <w:r w:rsidR="0084583E">
        <w:rPr>
          <w:sz w:val="24"/>
          <w:szCs w:val="24"/>
        </w:rPr>
        <w:t>Practice 11 / p.40</w:t>
      </w:r>
      <w:proofErr w:type="gramStart"/>
      <w:r w:rsidR="0084583E">
        <w:rPr>
          <w:sz w:val="24"/>
          <w:szCs w:val="24"/>
        </w:rPr>
        <w:t>,41</w:t>
      </w:r>
      <w:proofErr w:type="gramEnd"/>
    </w:p>
    <w:p w:rsidR="005F5A8B" w:rsidRDefault="005F5A8B" w:rsidP="005F5A8B">
      <w:pPr>
        <w:pStyle w:val="Listenabsatz"/>
        <w:numPr>
          <w:ilvl w:val="0"/>
          <w:numId w:val="1"/>
        </w:numPr>
        <w:rPr>
          <w:b/>
          <w:sz w:val="24"/>
          <w:szCs w:val="24"/>
        </w:rPr>
      </w:pPr>
      <w:r w:rsidRPr="005F5A8B">
        <w:rPr>
          <w:b/>
          <w:sz w:val="24"/>
          <w:szCs w:val="24"/>
        </w:rPr>
        <w:t>Syntactic patterning</w:t>
      </w:r>
    </w:p>
    <w:p w:rsidR="005F5A8B" w:rsidRDefault="005F5A8B" w:rsidP="005F5A8B">
      <w:pPr>
        <w:rPr>
          <w:sz w:val="24"/>
          <w:szCs w:val="24"/>
        </w:rPr>
      </w:pPr>
      <w:r w:rsidRPr="005F5A8B">
        <w:rPr>
          <w:sz w:val="24"/>
          <w:szCs w:val="24"/>
        </w:rPr>
        <w:lastRenderedPageBreak/>
        <w:t xml:space="preserve">This </w:t>
      </w:r>
      <w:r>
        <w:rPr>
          <w:sz w:val="24"/>
          <w:szCs w:val="24"/>
        </w:rPr>
        <w:t xml:space="preserve">is not mentioned in the book, but I would like to show you what </w:t>
      </w:r>
      <w:proofErr w:type="gramStart"/>
      <w:r>
        <w:rPr>
          <w:sz w:val="24"/>
          <w:szCs w:val="24"/>
        </w:rPr>
        <w:t>is meant by syntactic patterning</w:t>
      </w:r>
      <w:proofErr w:type="gramEnd"/>
      <w:r>
        <w:rPr>
          <w:sz w:val="24"/>
          <w:szCs w:val="24"/>
        </w:rPr>
        <w:t xml:space="preserve">. Syntax has to do with word order. Using the same word order in sentences creates a nice unity and coherence in a text. This is very effective in literary works. </w:t>
      </w:r>
    </w:p>
    <w:p w:rsidR="005F5A8B" w:rsidRDefault="00A96B36" w:rsidP="005F5A8B">
      <w:pPr>
        <w:rPr>
          <w:sz w:val="24"/>
          <w:szCs w:val="24"/>
        </w:rPr>
      </w:pPr>
      <w:r>
        <w:rPr>
          <w:sz w:val="24"/>
          <w:szCs w:val="24"/>
        </w:rPr>
        <w:t>Look at PPP – slide 20</w:t>
      </w:r>
      <w:proofErr w:type="gramStart"/>
      <w:r>
        <w:rPr>
          <w:sz w:val="24"/>
          <w:szCs w:val="24"/>
        </w:rPr>
        <w:t>,21,22</w:t>
      </w:r>
      <w:proofErr w:type="gramEnd"/>
      <w:r w:rsidR="005F5A8B">
        <w:rPr>
          <w:sz w:val="24"/>
          <w:szCs w:val="24"/>
        </w:rPr>
        <w:t xml:space="preserve">: don’t be shocked about the content, stirs emotions. </w:t>
      </w:r>
    </w:p>
    <w:p w:rsidR="00A96B36" w:rsidRDefault="00A96B36" w:rsidP="005F5A8B">
      <w:pPr>
        <w:rPr>
          <w:sz w:val="24"/>
          <w:szCs w:val="24"/>
        </w:rPr>
      </w:pPr>
      <w:r>
        <w:rPr>
          <w:sz w:val="24"/>
          <w:szCs w:val="24"/>
        </w:rPr>
        <w:t>Summary: PPP – slide 23</w:t>
      </w:r>
    </w:p>
    <w:p w:rsidR="00735A70" w:rsidRDefault="008079D2" w:rsidP="004E75C1">
      <w:pPr>
        <w:rPr>
          <w:sz w:val="24"/>
          <w:szCs w:val="24"/>
        </w:rPr>
      </w:pPr>
      <w:r>
        <w:rPr>
          <w:sz w:val="24"/>
          <w:szCs w:val="24"/>
        </w:rPr>
        <w:t>I hope you enjoyed the session.</w:t>
      </w:r>
      <w:r w:rsidR="00735A70">
        <w:rPr>
          <w:sz w:val="24"/>
          <w:szCs w:val="24"/>
        </w:rPr>
        <w:t xml:space="preserve"> </w:t>
      </w:r>
    </w:p>
    <w:p w:rsidR="00A51024" w:rsidRDefault="00735A70" w:rsidP="004E75C1">
      <w:pPr>
        <w:rPr>
          <w:sz w:val="24"/>
          <w:szCs w:val="24"/>
        </w:rPr>
      </w:pPr>
      <w:r>
        <w:rPr>
          <w:sz w:val="24"/>
          <w:szCs w:val="24"/>
        </w:rPr>
        <w:t xml:space="preserve">!! Pick one of your topic sentences and think of good </w:t>
      </w:r>
      <w:r w:rsidR="00D50894">
        <w:rPr>
          <w:sz w:val="24"/>
          <w:szCs w:val="24"/>
        </w:rPr>
        <w:t>supporting detail</w:t>
      </w:r>
      <w:r>
        <w:rPr>
          <w:sz w:val="24"/>
          <w:szCs w:val="24"/>
        </w:rPr>
        <w:t>/facts/examples</w:t>
      </w:r>
      <w:r w:rsidR="00D50894">
        <w:rPr>
          <w:sz w:val="24"/>
          <w:szCs w:val="24"/>
        </w:rPr>
        <w:t>... Clearly</w:t>
      </w:r>
      <w:r>
        <w:rPr>
          <w:sz w:val="24"/>
          <w:szCs w:val="24"/>
        </w:rPr>
        <w:t xml:space="preserve"> support your controlling idea in the TS</w:t>
      </w:r>
      <w:r w:rsidR="00D50894">
        <w:rPr>
          <w:sz w:val="24"/>
          <w:szCs w:val="24"/>
        </w:rPr>
        <w:t>.</w:t>
      </w:r>
      <w:r>
        <w:rPr>
          <w:sz w:val="24"/>
          <w:szCs w:val="24"/>
        </w:rPr>
        <w:t xml:space="preserve"> This is assignment 2 – upload your ideas. It does not </w:t>
      </w:r>
      <w:r w:rsidR="00D50894">
        <w:rPr>
          <w:sz w:val="24"/>
          <w:szCs w:val="24"/>
        </w:rPr>
        <w:t>have to be a polished paragraph;</w:t>
      </w:r>
      <w:r>
        <w:rPr>
          <w:sz w:val="24"/>
          <w:szCs w:val="24"/>
        </w:rPr>
        <w:t xml:space="preserve"> </w:t>
      </w:r>
      <w:r w:rsidR="00D50894">
        <w:rPr>
          <w:sz w:val="24"/>
          <w:szCs w:val="24"/>
        </w:rPr>
        <w:t>at this point</w:t>
      </w:r>
      <w:r w:rsidR="008F0CCF">
        <w:rPr>
          <w:sz w:val="24"/>
          <w:szCs w:val="24"/>
        </w:rPr>
        <w:t>,</w:t>
      </w:r>
      <w:r w:rsidR="00D50894">
        <w:rPr>
          <w:sz w:val="24"/>
          <w:szCs w:val="24"/>
        </w:rPr>
        <w:t xml:space="preserve"> </w:t>
      </w:r>
      <w:r>
        <w:rPr>
          <w:sz w:val="24"/>
          <w:szCs w:val="24"/>
        </w:rPr>
        <w:t>I am looking</w:t>
      </w:r>
      <w:r w:rsidR="00D50894">
        <w:rPr>
          <w:sz w:val="24"/>
          <w:szCs w:val="24"/>
        </w:rPr>
        <w:t xml:space="preserve"> at convincing support, at convincing arguments.</w:t>
      </w:r>
    </w:p>
    <w:p w:rsidR="00D50894" w:rsidRDefault="00D50894" w:rsidP="004E75C1">
      <w:pPr>
        <w:rPr>
          <w:sz w:val="24"/>
          <w:szCs w:val="24"/>
        </w:rPr>
      </w:pPr>
      <w:r>
        <w:rPr>
          <w:sz w:val="24"/>
          <w:szCs w:val="24"/>
        </w:rPr>
        <w:t xml:space="preserve">!! You are now prepared to do the chapter quiz on </w:t>
      </w:r>
      <w:proofErr w:type="spellStart"/>
      <w:r>
        <w:rPr>
          <w:sz w:val="24"/>
          <w:szCs w:val="24"/>
        </w:rPr>
        <w:t>moodle</w:t>
      </w:r>
      <w:proofErr w:type="spellEnd"/>
      <w:r>
        <w:rPr>
          <w:sz w:val="24"/>
          <w:szCs w:val="24"/>
        </w:rPr>
        <w:t>: Chapter 2 Test: due date week 5</w:t>
      </w:r>
    </w:p>
    <w:p w:rsidR="008F0CCF" w:rsidRDefault="008F0CCF" w:rsidP="004E75C1">
      <w:pPr>
        <w:rPr>
          <w:sz w:val="24"/>
          <w:szCs w:val="24"/>
        </w:rPr>
      </w:pPr>
    </w:p>
    <w:p w:rsidR="00B00BD9" w:rsidRDefault="00B00BD9" w:rsidP="004E75C1">
      <w:pPr>
        <w:rPr>
          <w:sz w:val="24"/>
          <w:szCs w:val="24"/>
        </w:rPr>
      </w:pPr>
      <w:r>
        <w:rPr>
          <w:sz w:val="24"/>
          <w:szCs w:val="24"/>
        </w:rPr>
        <w:t>Answer key:</w:t>
      </w:r>
    </w:p>
    <w:p w:rsidR="00B00BD9" w:rsidRDefault="00B0127B" w:rsidP="004E75C1">
      <w:pPr>
        <w:rPr>
          <w:sz w:val="24"/>
          <w:szCs w:val="24"/>
        </w:rPr>
      </w:pPr>
      <w:r>
        <w:rPr>
          <w:sz w:val="24"/>
          <w:szCs w:val="24"/>
        </w:rPr>
        <w:t>Practice 2: Paragraph 1: TS first sentence / off topic: There have been several interesting ….with dwarfism. Many of …popular. Paragraph 2: TS first sentence / off topic: Some ancient….quite effective.</w:t>
      </w:r>
    </w:p>
    <w:p w:rsidR="00B0127B" w:rsidRDefault="00B0127B" w:rsidP="004E75C1">
      <w:pPr>
        <w:rPr>
          <w:sz w:val="24"/>
          <w:szCs w:val="24"/>
        </w:rPr>
      </w:pPr>
      <w:r>
        <w:rPr>
          <w:sz w:val="24"/>
          <w:szCs w:val="24"/>
        </w:rPr>
        <w:t xml:space="preserve">Practice 3: Topic sentences: Even when…a new culture. Although Americans…they are not. / </w:t>
      </w:r>
      <w:proofErr w:type="gramStart"/>
      <w:r>
        <w:rPr>
          <w:sz w:val="24"/>
          <w:szCs w:val="24"/>
        </w:rPr>
        <w:t>off</w:t>
      </w:r>
      <w:proofErr w:type="gramEnd"/>
      <w:r>
        <w:rPr>
          <w:sz w:val="24"/>
          <w:szCs w:val="24"/>
        </w:rPr>
        <w:t xml:space="preserve"> topic: Meals in the…be different. / Idioms…to understand.</w:t>
      </w:r>
    </w:p>
    <w:p w:rsidR="00A51024" w:rsidRDefault="00A51024" w:rsidP="004E75C1">
      <w:pPr>
        <w:rPr>
          <w:sz w:val="24"/>
          <w:szCs w:val="24"/>
        </w:rPr>
      </w:pPr>
      <w:r>
        <w:rPr>
          <w:sz w:val="24"/>
          <w:szCs w:val="24"/>
        </w:rPr>
        <w:t>Practice 1: These are just suggestions. A) 1.elimination / 2.important / 3.individuals / 4.illness // B) 1.hard / 2.difficulties / 3.started, began / 4.repeat, reproduce</w:t>
      </w:r>
    </w:p>
    <w:p w:rsidR="00504273" w:rsidRDefault="00504273" w:rsidP="004E75C1">
      <w:pPr>
        <w:rPr>
          <w:sz w:val="24"/>
          <w:szCs w:val="24"/>
        </w:rPr>
      </w:pPr>
      <w:r>
        <w:rPr>
          <w:sz w:val="24"/>
          <w:szCs w:val="24"/>
        </w:rPr>
        <w:t xml:space="preserve">Practice 4 A: Sentence 4 - …mail </w:t>
      </w:r>
      <w:proofErr w:type="gramStart"/>
      <w:r>
        <w:rPr>
          <w:sz w:val="24"/>
          <w:szCs w:val="24"/>
        </w:rPr>
        <w:t>is written</w:t>
      </w:r>
      <w:proofErr w:type="gramEnd"/>
      <w:r>
        <w:rPr>
          <w:sz w:val="24"/>
          <w:szCs w:val="24"/>
        </w:rPr>
        <w:t xml:space="preserve"> in English. Sentence 7 </w:t>
      </w:r>
      <w:r w:rsidR="00C620C1">
        <w:rPr>
          <w:sz w:val="24"/>
          <w:szCs w:val="24"/>
        </w:rPr>
        <w:t>–</w:t>
      </w:r>
      <w:r>
        <w:rPr>
          <w:sz w:val="24"/>
          <w:szCs w:val="24"/>
        </w:rPr>
        <w:t xml:space="preserve"> </w:t>
      </w:r>
      <w:r w:rsidR="00C620C1">
        <w:rPr>
          <w:sz w:val="24"/>
          <w:szCs w:val="24"/>
        </w:rPr>
        <w:t>diplomacy, English has displaced…Sentence 8 – Therefore, English is…</w:t>
      </w:r>
    </w:p>
    <w:p w:rsidR="00C620C1" w:rsidRDefault="00C620C1" w:rsidP="004E75C1">
      <w:pPr>
        <w:rPr>
          <w:sz w:val="24"/>
          <w:szCs w:val="24"/>
        </w:rPr>
      </w:pPr>
      <w:r>
        <w:rPr>
          <w:sz w:val="24"/>
          <w:szCs w:val="24"/>
        </w:rPr>
        <w:t xml:space="preserve">Practice 4 B: Sentence 5 – Furthermore, dolphins help…Sentence 7 – They push the sick dolphin…Sentence 8 – The other dolphins stay… Sentence </w:t>
      </w:r>
      <w:proofErr w:type="gramStart"/>
      <w:r>
        <w:rPr>
          <w:sz w:val="24"/>
          <w:szCs w:val="24"/>
        </w:rPr>
        <w:t>9</w:t>
      </w:r>
      <w:proofErr w:type="gramEnd"/>
      <w:r>
        <w:rPr>
          <w:sz w:val="24"/>
          <w:szCs w:val="24"/>
        </w:rPr>
        <w:t xml:space="preserve"> – Dolphins have also…</w:t>
      </w:r>
    </w:p>
    <w:p w:rsidR="00B421D4" w:rsidRDefault="00B421D4" w:rsidP="004E75C1">
      <w:pPr>
        <w:rPr>
          <w:sz w:val="24"/>
          <w:szCs w:val="24"/>
        </w:rPr>
      </w:pPr>
      <w:r>
        <w:rPr>
          <w:sz w:val="24"/>
          <w:szCs w:val="24"/>
        </w:rPr>
        <w:t>Practice 6: Sentence 2 – First of all, if they…</w:t>
      </w:r>
      <w:proofErr w:type="gramStart"/>
      <w:r>
        <w:rPr>
          <w:sz w:val="24"/>
          <w:szCs w:val="24"/>
        </w:rPr>
        <w:t>.,</w:t>
      </w:r>
      <w:proofErr w:type="gramEnd"/>
      <w:r>
        <w:rPr>
          <w:sz w:val="24"/>
          <w:szCs w:val="24"/>
        </w:rPr>
        <w:t xml:space="preserve"> they must… Sentence 6 – This means that they have to be totally dedicated to their sport</w:t>
      </w:r>
      <w:proofErr w:type="gramStart"/>
      <w:r>
        <w:rPr>
          <w:sz w:val="24"/>
          <w:szCs w:val="24"/>
        </w:rPr>
        <w:t>,…</w:t>
      </w:r>
      <w:proofErr w:type="gramEnd"/>
      <w:r>
        <w:rPr>
          <w:sz w:val="24"/>
          <w:szCs w:val="24"/>
        </w:rPr>
        <w:t xml:space="preserve"> Sentence 7 – Being mentally strong also means that they…</w:t>
      </w:r>
    </w:p>
    <w:p w:rsidR="006F4662" w:rsidRDefault="006F4662" w:rsidP="004E75C1">
      <w:pPr>
        <w:rPr>
          <w:sz w:val="24"/>
          <w:szCs w:val="24"/>
        </w:rPr>
      </w:pPr>
      <w:r>
        <w:rPr>
          <w:sz w:val="24"/>
          <w:szCs w:val="24"/>
        </w:rPr>
        <w:t xml:space="preserve">Practice 7: For example, two reasons, </w:t>
      </w:r>
      <w:proofErr w:type="gramStart"/>
      <w:r>
        <w:rPr>
          <w:sz w:val="24"/>
          <w:szCs w:val="24"/>
        </w:rPr>
        <w:t>First of all</w:t>
      </w:r>
      <w:proofErr w:type="gramEnd"/>
      <w:r>
        <w:rPr>
          <w:sz w:val="24"/>
          <w:szCs w:val="24"/>
        </w:rPr>
        <w:t>, therefore, Second, consequently, on the other hand, Furthermore</w:t>
      </w:r>
    </w:p>
    <w:p w:rsidR="002971C2" w:rsidRDefault="002971C2" w:rsidP="004E75C1">
      <w:pPr>
        <w:rPr>
          <w:sz w:val="24"/>
          <w:szCs w:val="24"/>
        </w:rPr>
      </w:pPr>
      <w:r>
        <w:rPr>
          <w:sz w:val="24"/>
          <w:szCs w:val="24"/>
        </w:rPr>
        <w:t xml:space="preserve">Practice 8: </w:t>
      </w:r>
      <w:r w:rsidR="0008200B">
        <w:rPr>
          <w:sz w:val="24"/>
          <w:szCs w:val="24"/>
        </w:rPr>
        <w:t>On the one hand, Indeed, For example, In addition, On the other hand, In fact, In another accident, As a result, Furthermore, ;however,</w:t>
      </w:r>
    </w:p>
    <w:p w:rsidR="0008200B" w:rsidRDefault="0008200B" w:rsidP="004E75C1">
      <w:pPr>
        <w:rPr>
          <w:sz w:val="24"/>
          <w:szCs w:val="24"/>
        </w:rPr>
      </w:pPr>
      <w:r>
        <w:rPr>
          <w:sz w:val="24"/>
          <w:szCs w:val="24"/>
        </w:rPr>
        <w:t xml:space="preserve">Practice 9 A: There is a mistake in sentence 1. There should be a comma </w:t>
      </w:r>
      <w:proofErr w:type="gramStart"/>
      <w:r>
        <w:rPr>
          <w:sz w:val="24"/>
          <w:szCs w:val="24"/>
        </w:rPr>
        <w:t>after ;</w:t>
      </w:r>
      <w:proofErr w:type="gramEnd"/>
      <w:r>
        <w:rPr>
          <w:sz w:val="24"/>
          <w:szCs w:val="24"/>
        </w:rPr>
        <w:t xml:space="preserve"> furthermore, 2) ; however, 3) ; therefore, 4) ; for example, 5) Therefore, 6) . As a result,</w:t>
      </w:r>
    </w:p>
    <w:p w:rsidR="0008200B" w:rsidRDefault="0008200B" w:rsidP="004E75C1">
      <w:pPr>
        <w:rPr>
          <w:sz w:val="24"/>
          <w:szCs w:val="24"/>
        </w:rPr>
      </w:pPr>
      <w:r>
        <w:rPr>
          <w:sz w:val="24"/>
          <w:szCs w:val="24"/>
        </w:rPr>
        <w:lastRenderedPageBreak/>
        <w:t xml:space="preserve">Practice 9 B: 1) Indeed/In fact, 2) Also, 3) </w:t>
      </w:r>
      <w:proofErr w:type="gramStart"/>
      <w:r>
        <w:rPr>
          <w:sz w:val="24"/>
          <w:szCs w:val="24"/>
        </w:rPr>
        <w:t>For</w:t>
      </w:r>
      <w:proofErr w:type="gramEnd"/>
      <w:r>
        <w:rPr>
          <w:sz w:val="24"/>
          <w:szCs w:val="24"/>
        </w:rPr>
        <w:t xml:space="preserve"> example, 4) Similarly, 5) Second, 6) third 7) In fact/Indeed 8) final and most convincing</w:t>
      </w:r>
    </w:p>
    <w:p w:rsidR="000C4BAF" w:rsidRPr="004E75C1" w:rsidRDefault="000C4BAF" w:rsidP="004E75C1">
      <w:pPr>
        <w:rPr>
          <w:sz w:val="24"/>
          <w:szCs w:val="24"/>
        </w:rPr>
      </w:pPr>
      <w:r>
        <w:rPr>
          <w:sz w:val="24"/>
          <w:szCs w:val="24"/>
        </w:rPr>
        <w:t xml:space="preserve">Practice 11: Paragraph 1 / chronological order – transition signals for example, Next, After that, Finally,    Paragraph 2 / comparison/contrast – transition signals The main difference, Unlike, on the other hand, Thus, Compared to     Paragraph 3 / logical division of ideas – transition signals </w:t>
      </w:r>
      <w:r w:rsidR="006268DB">
        <w:rPr>
          <w:sz w:val="24"/>
          <w:szCs w:val="24"/>
        </w:rPr>
        <w:t>The first kind, A second kind, a third kind</w:t>
      </w:r>
    </w:p>
    <w:sectPr w:rsidR="000C4BAF" w:rsidRPr="004E75C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36EB"/>
    <w:multiLevelType w:val="hybridMultilevel"/>
    <w:tmpl w:val="4F02501A"/>
    <w:lvl w:ilvl="0" w:tplc="EDF21B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543BC"/>
    <w:multiLevelType w:val="hybridMultilevel"/>
    <w:tmpl w:val="68B67892"/>
    <w:lvl w:ilvl="0" w:tplc="DF80A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5E"/>
    <w:rsid w:val="00003CAA"/>
    <w:rsid w:val="00007138"/>
    <w:rsid w:val="0001063C"/>
    <w:rsid w:val="0003049D"/>
    <w:rsid w:val="000323CF"/>
    <w:rsid w:val="00033EB1"/>
    <w:rsid w:val="000542E6"/>
    <w:rsid w:val="0008200B"/>
    <w:rsid w:val="000C4BAF"/>
    <w:rsid w:val="000E3C8E"/>
    <w:rsid w:val="00122719"/>
    <w:rsid w:val="00133CD5"/>
    <w:rsid w:val="00171111"/>
    <w:rsid w:val="0019426E"/>
    <w:rsid w:val="001B2FEA"/>
    <w:rsid w:val="001D0E0F"/>
    <w:rsid w:val="001D4FEA"/>
    <w:rsid w:val="001E1944"/>
    <w:rsid w:val="001F31A3"/>
    <w:rsid w:val="00212EB6"/>
    <w:rsid w:val="0022093B"/>
    <w:rsid w:val="00222281"/>
    <w:rsid w:val="00235DBA"/>
    <w:rsid w:val="0023799A"/>
    <w:rsid w:val="002422B5"/>
    <w:rsid w:val="002446B4"/>
    <w:rsid w:val="00255205"/>
    <w:rsid w:val="00274FBB"/>
    <w:rsid w:val="002971C2"/>
    <w:rsid w:val="002C159B"/>
    <w:rsid w:val="002C1728"/>
    <w:rsid w:val="002E23D2"/>
    <w:rsid w:val="002F1737"/>
    <w:rsid w:val="00300BFD"/>
    <w:rsid w:val="00317785"/>
    <w:rsid w:val="00325A90"/>
    <w:rsid w:val="0033514B"/>
    <w:rsid w:val="00341461"/>
    <w:rsid w:val="003519B3"/>
    <w:rsid w:val="00391D64"/>
    <w:rsid w:val="003A7645"/>
    <w:rsid w:val="003B1EA6"/>
    <w:rsid w:val="003B3FFE"/>
    <w:rsid w:val="003D3596"/>
    <w:rsid w:val="003E4568"/>
    <w:rsid w:val="003E596E"/>
    <w:rsid w:val="00484703"/>
    <w:rsid w:val="004B5963"/>
    <w:rsid w:val="004C4FEB"/>
    <w:rsid w:val="004E75C1"/>
    <w:rsid w:val="004F05D2"/>
    <w:rsid w:val="00504273"/>
    <w:rsid w:val="00505B91"/>
    <w:rsid w:val="00517031"/>
    <w:rsid w:val="00520547"/>
    <w:rsid w:val="0052780F"/>
    <w:rsid w:val="005559A0"/>
    <w:rsid w:val="0056385B"/>
    <w:rsid w:val="00575F6B"/>
    <w:rsid w:val="005F5A8B"/>
    <w:rsid w:val="0060611B"/>
    <w:rsid w:val="00610695"/>
    <w:rsid w:val="00617F87"/>
    <w:rsid w:val="00622B4A"/>
    <w:rsid w:val="006268DB"/>
    <w:rsid w:val="006645C5"/>
    <w:rsid w:val="006C7AC2"/>
    <w:rsid w:val="006E0BEA"/>
    <w:rsid w:val="006E0C58"/>
    <w:rsid w:val="006F4662"/>
    <w:rsid w:val="007226A8"/>
    <w:rsid w:val="00734EB4"/>
    <w:rsid w:val="00735A70"/>
    <w:rsid w:val="007368BD"/>
    <w:rsid w:val="00767C9D"/>
    <w:rsid w:val="007929A8"/>
    <w:rsid w:val="007D317E"/>
    <w:rsid w:val="007D7FA8"/>
    <w:rsid w:val="008008D2"/>
    <w:rsid w:val="0080219C"/>
    <w:rsid w:val="00803515"/>
    <w:rsid w:val="008079D2"/>
    <w:rsid w:val="00836250"/>
    <w:rsid w:val="0084583E"/>
    <w:rsid w:val="00861D6E"/>
    <w:rsid w:val="008942CE"/>
    <w:rsid w:val="008B667C"/>
    <w:rsid w:val="008D3C61"/>
    <w:rsid w:val="008E0737"/>
    <w:rsid w:val="008E0FA7"/>
    <w:rsid w:val="008E33ED"/>
    <w:rsid w:val="008E42AC"/>
    <w:rsid w:val="008F03B6"/>
    <w:rsid w:val="008F0CCF"/>
    <w:rsid w:val="008F2DEF"/>
    <w:rsid w:val="008F4F54"/>
    <w:rsid w:val="009215F4"/>
    <w:rsid w:val="009708F5"/>
    <w:rsid w:val="00982C9E"/>
    <w:rsid w:val="009A092F"/>
    <w:rsid w:val="009B5750"/>
    <w:rsid w:val="009E51F9"/>
    <w:rsid w:val="009E7A04"/>
    <w:rsid w:val="00A01119"/>
    <w:rsid w:val="00A022A1"/>
    <w:rsid w:val="00A11B87"/>
    <w:rsid w:val="00A12560"/>
    <w:rsid w:val="00A17A48"/>
    <w:rsid w:val="00A27779"/>
    <w:rsid w:val="00A27EFB"/>
    <w:rsid w:val="00A35528"/>
    <w:rsid w:val="00A50B72"/>
    <w:rsid w:val="00A51024"/>
    <w:rsid w:val="00A752A0"/>
    <w:rsid w:val="00A96B36"/>
    <w:rsid w:val="00AD0705"/>
    <w:rsid w:val="00AD4F2C"/>
    <w:rsid w:val="00AE0A3E"/>
    <w:rsid w:val="00AE3D55"/>
    <w:rsid w:val="00B00BD9"/>
    <w:rsid w:val="00B0127B"/>
    <w:rsid w:val="00B3453E"/>
    <w:rsid w:val="00B421D4"/>
    <w:rsid w:val="00B72FA7"/>
    <w:rsid w:val="00B850EA"/>
    <w:rsid w:val="00B8786F"/>
    <w:rsid w:val="00BB3BBB"/>
    <w:rsid w:val="00BC745A"/>
    <w:rsid w:val="00C06255"/>
    <w:rsid w:val="00C068A9"/>
    <w:rsid w:val="00C06A3D"/>
    <w:rsid w:val="00C228DE"/>
    <w:rsid w:val="00C620C1"/>
    <w:rsid w:val="00C94A9C"/>
    <w:rsid w:val="00CB7EF5"/>
    <w:rsid w:val="00CC4285"/>
    <w:rsid w:val="00CD354A"/>
    <w:rsid w:val="00D0388A"/>
    <w:rsid w:val="00D14FB9"/>
    <w:rsid w:val="00D273BC"/>
    <w:rsid w:val="00D434DF"/>
    <w:rsid w:val="00D43B67"/>
    <w:rsid w:val="00D50894"/>
    <w:rsid w:val="00D943F0"/>
    <w:rsid w:val="00DB4CE7"/>
    <w:rsid w:val="00DD2F5C"/>
    <w:rsid w:val="00E47D0B"/>
    <w:rsid w:val="00E779AF"/>
    <w:rsid w:val="00E9495E"/>
    <w:rsid w:val="00EA0178"/>
    <w:rsid w:val="00EB034E"/>
    <w:rsid w:val="00EF5DB0"/>
    <w:rsid w:val="00EF7BB1"/>
    <w:rsid w:val="00F204ED"/>
    <w:rsid w:val="00F259C7"/>
    <w:rsid w:val="00F53F68"/>
    <w:rsid w:val="00F64915"/>
    <w:rsid w:val="00F7479B"/>
    <w:rsid w:val="00F84112"/>
    <w:rsid w:val="00FB3D83"/>
    <w:rsid w:val="00FD0B26"/>
    <w:rsid w:val="00FF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AE194-419B-4FC5-8763-1CA5A38C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7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Mayr-Hilgartner</dc:creator>
  <cp:keywords/>
  <dc:description/>
  <cp:lastModifiedBy>Doris Mayr-Hilgartner</cp:lastModifiedBy>
  <cp:revision>32</cp:revision>
  <dcterms:created xsi:type="dcterms:W3CDTF">2020-03-12T13:21:00Z</dcterms:created>
  <dcterms:modified xsi:type="dcterms:W3CDTF">2020-04-28T12:49:00Z</dcterms:modified>
</cp:coreProperties>
</file>